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wspólnoty mieszkaniowej - kompleksowe usługi w Status!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wybierasz zarządcę nieruchomości, upewnij się, czy w swojej ofercie ma także prowadzenie &lt;b&gt;księgowości wspólnoty mieszkaniowej&lt;/b&gt;. To spore ułatwienie -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wspólnoty mieszkaniowej - co obejmuje?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Zarządca nieruchomości świadczący kompleksowe usługi powinien mieć w swojej ofercie także kwestie związane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księgowością wspólnoty mieszkaniowej</w:t>
      </w:r>
      <w:r>
        <w:rPr>
          <w:rFonts w:ascii="calibri" w:hAnsi="calibri" w:eastAsia="calibri" w:cs="calibri"/>
          <w:sz w:val="24"/>
          <w:szCs w:val="24"/>
        </w:rPr>
        <w:t xml:space="preserve">. To bardzo wygodne rozwiązanie dla klientów, którzy mogą całkowicie oddać w ręce usługodawcy sprawy związane z finansami danego budynku czy osiedla. Dowiedz się, co obejmują takie usługi.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obejmuje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księgowość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naszej firmie oferujemy złożoną obsługę w tej kwestii. Zajmiemy się zarówno prowadzeniem rejestru współwłaścicieli budynku oraz pozaksięgowej ewidencji kosztów utrzymania nieruchomości wspólnej, jak i doradztwem w zakresie optymalizacji kosztów. Poza tym przypilnujemy kwestii rozliczania mediów, ewidencji wpłat zaliczek oraz przygotowania okresowych raportów finansowych.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rozwiązanie dla wspólnoty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księgowość wspólnoty mieszkaniowej</w:t>
      </w:r>
      <w:r>
        <w:rPr>
          <w:rFonts w:ascii="calibri" w:hAnsi="calibri" w:eastAsia="calibri" w:cs="calibri"/>
          <w:sz w:val="24"/>
          <w:szCs w:val="24"/>
        </w:rPr>
        <w:t xml:space="preserve">, naszym klientom udostępniamy także specjalną platformę, dzięki której mają stały dostęp do podglądu ich spraw finansowych związanych z nieruchomością. Kiedy tylko zechcą, mogą monitorować kwestie zaliczek, faktur itp. Sprawdź i przekonaj się, jakie to wygodne!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prowadzimy-ksiegowos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2026-05-21T16:10:29+02:00</dcterms:created>
  <dcterms:modified xsi:type="dcterms:W3CDTF">2026-05-21T16:10:29+02:00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